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8" w:rsidRPr="00217194" w:rsidRDefault="00750778" w:rsidP="006474E5">
      <w:pPr>
        <w:jc w:val="center"/>
      </w:pPr>
      <w:r w:rsidRPr="00010F9A">
        <w:rPr>
          <w:rFonts w:ascii="Times New Roman" w:hAnsi="Times New Roman"/>
          <w:b/>
          <w:bCs/>
          <w:color w:val="009999"/>
          <w:sz w:val="26"/>
          <w:szCs w:val="26"/>
        </w:rPr>
        <w:t>Проверка навыка чтения</w:t>
      </w:r>
    </w:p>
    <w:tbl>
      <w:tblPr>
        <w:tblStyle w:val="a3"/>
        <w:tblW w:w="5000" w:type="pct"/>
        <w:tblLook w:val="04A0"/>
      </w:tblPr>
      <w:tblGrid>
        <w:gridCol w:w="585"/>
        <w:gridCol w:w="548"/>
        <w:gridCol w:w="889"/>
        <w:gridCol w:w="1004"/>
        <w:gridCol w:w="701"/>
        <w:gridCol w:w="946"/>
        <w:gridCol w:w="1012"/>
        <w:gridCol w:w="993"/>
        <w:gridCol w:w="921"/>
        <w:gridCol w:w="1088"/>
        <w:gridCol w:w="801"/>
        <w:gridCol w:w="775"/>
        <w:gridCol w:w="1249"/>
        <w:gridCol w:w="646"/>
        <w:gridCol w:w="1011"/>
        <w:gridCol w:w="846"/>
        <w:gridCol w:w="771"/>
      </w:tblGrid>
      <w:tr w:rsidR="00750778" w:rsidRPr="001258E7" w:rsidTr="00750778">
        <w:tc>
          <w:tcPr>
            <w:tcW w:w="186" w:type="pct"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 /</w:t>
            </w:r>
            <w:proofErr w:type="spellStart"/>
            <w:proofErr w:type="gramStart"/>
            <w:r w:rsidRPr="00010F9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10F9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4" w:type="pc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010F9A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0" w:type="auto"/>
            <w:gridSpan w:val="3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F9A">
              <w:rPr>
                <w:rFonts w:ascii="Times New Roman" w:hAnsi="Times New Roman"/>
                <w:b/>
                <w:bCs/>
              </w:rPr>
              <w:t>Способ чтения</w:t>
            </w:r>
          </w:p>
        </w:tc>
        <w:tc>
          <w:tcPr>
            <w:tcW w:w="0" w:type="auto"/>
            <w:gridSpan w:val="3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F9A">
              <w:rPr>
                <w:rFonts w:ascii="Times New Roman" w:hAnsi="Times New Roman"/>
                <w:b/>
                <w:bCs/>
              </w:rPr>
              <w:t>Темп чтения</w:t>
            </w:r>
          </w:p>
        </w:tc>
        <w:tc>
          <w:tcPr>
            <w:tcW w:w="0" w:type="auto"/>
            <w:gridSpan w:val="2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F9A">
              <w:rPr>
                <w:rFonts w:ascii="Times New Roman" w:hAnsi="Times New Roman"/>
                <w:b/>
                <w:bCs/>
              </w:rPr>
              <w:t>Выразительность чтения</w:t>
            </w:r>
          </w:p>
        </w:tc>
        <w:tc>
          <w:tcPr>
            <w:tcW w:w="0" w:type="auto"/>
            <w:gridSpan w:val="2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F9A">
              <w:rPr>
                <w:rFonts w:ascii="Times New Roman" w:hAnsi="Times New Roman"/>
                <w:b/>
                <w:bCs/>
              </w:rPr>
              <w:t>Понимание</w:t>
            </w:r>
          </w:p>
        </w:tc>
        <w:tc>
          <w:tcPr>
            <w:tcW w:w="0" w:type="auto"/>
            <w:gridSpan w:val="5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F9A">
              <w:rPr>
                <w:rFonts w:ascii="Times New Roman" w:hAnsi="Times New Roman"/>
                <w:b/>
                <w:bCs/>
              </w:rPr>
              <w:t>Ошибки</w:t>
            </w:r>
          </w:p>
        </w:tc>
      </w:tr>
      <w:tr w:rsidR="00750778" w:rsidRPr="001258E7" w:rsidTr="00750778">
        <w:tc>
          <w:tcPr>
            <w:tcW w:w="0" w:type="auto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010F9A">
              <w:rPr>
                <w:rFonts w:ascii="Times New Roman" w:hAnsi="Times New Roman"/>
              </w:rPr>
              <w:t>послоговой</w:t>
            </w:r>
            <w:proofErr w:type="spellEnd"/>
          </w:p>
        </w:tc>
        <w:tc>
          <w:tcPr>
            <w:tcW w:w="326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побуквенный</w:t>
            </w:r>
          </w:p>
        </w:tc>
        <w:tc>
          <w:tcPr>
            <w:tcW w:w="225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целыми словами</w:t>
            </w:r>
          </w:p>
        </w:tc>
        <w:tc>
          <w:tcPr>
            <w:tcW w:w="307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нормальный</w:t>
            </w:r>
          </w:p>
        </w:tc>
        <w:tc>
          <w:tcPr>
            <w:tcW w:w="329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убыстренный</w:t>
            </w:r>
          </w:p>
        </w:tc>
        <w:tc>
          <w:tcPr>
            <w:tcW w:w="323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замедленный</w:t>
            </w:r>
          </w:p>
        </w:tc>
        <w:tc>
          <w:tcPr>
            <w:tcW w:w="299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монотонное</w:t>
            </w:r>
          </w:p>
        </w:tc>
        <w:tc>
          <w:tcPr>
            <w:tcW w:w="355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выразительное</w:t>
            </w:r>
          </w:p>
        </w:tc>
        <w:tc>
          <w:tcPr>
            <w:tcW w:w="269" w:type="pct"/>
            <w:vMerge w:val="restart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Пони</w:t>
            </w:r>
            <w:r>
              <w:rPr>
                <w:rFonts w:ascii="Times New Roman" w:hAnsi="Times New Roman"/>
              </w:rPr>
              <w:t xml:space="preserve">мает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69" w:type="pct"/>
            <w:vMerge w:val="restart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понимает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09" w:type="pct"/>
            <w:vMerge w:val="restar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неспецифические</w:t>
            </w:r>
          </w:p>
        </w:tc>
        <w:tc>
          <w:tcPr>
            <w:tcW w:w="0" w:type="auto"/>
            <w:gridSpan w:val="4"/>
            <w:hideMark/>
          </w:tcPr>
          <w:p w:rsidR="00750778" w:rsidRPr="00010F9A" w:rsidRDefault="00750778" w:rsidP="006474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специфические</w:t>
            </w:r>
          </w:p>
        </w:tc>
      </w:tr>
      <w:tr w:rsidR="006474E5" w:rsidRPr="001258E7" w:rsidTr="00750778"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50778" w:rsidRPr="00010F9A" w:rsidRDefault="00750778" w:rsidP="00DE50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" w:type="pc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замены</w:t>
            </w:r>
          </w:p>
        </w:tc>
        <w:tc>
          <w:tcPr>
            <w:tcW w:w="329" w:type="pc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273" w:type="pc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искажения</w:t>
            </w:r>
          </w:p>
        </w:tc>
        <w:tc>
          <w:tcPr>
            <w:tcW w:w="248" w:type="pct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10F9A">
              <w:rPr>
                <w:rFonts w:ascii="Times New Roman" w:hAnsi="Times New Roman"/>
              </w:rPr>
              <w:t>пропуски</w:t>
            </w:r>
          </w:p>
        </w:tc>
      </w:tr>
      <w:tr w:rsidR="006474E5" w:rsidRPr="001258E7" w:rsidTr="00750778"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74E5" w:rsidRPr="001258E7" w:rsidTr="00750778"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78" w:rsidRPr="00010F9A" w:rsidRDefault="00750778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5" w:rsidRPr="001258E7" w:rsidTr="00750778"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5" w:rsidRPr="001258E7" w:rsidTr="00750778"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5" w:rsidRPr="001258E7" w:rsidTr="00750778">
        <w:tc>
          <w:tcPr>
            <w:tcW w:w="0" w:type="auto"/>
          </w:tcPr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5" w:rsidRPr="001258E7" w:rsidTr="00750778">
        <w:tc>
          <w:tcPr>
            <w:tcW w:w="0" w:type="auto"/>
          </w:tcPr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4E5" w:rsidRPr="00010F9A" w:rsidRDefault="006474E5" w:rsidP="00DE50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778" w:rsidRDefault="00750778"/>
    <w:sectPr w:rsidR="00750778" w:rsidSect="006474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C7"/>
    <w:rsid w:val="000A3391"/>
    <w:rsid w:val="00217194"/>
    <w:rsid w:val="002F6A3A"/>
    <w:rsid w:val="006474E5"/>
    <w:rsid w:val="00750778"/>
    <w:rsid w:val="00AD27C7"/>
    <w:rsid w:val="00B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IRONMANN (AKA SHAMAN)</cp:lastModifiedBy>
  <cp:revision>4</cp:revision>
  <dcterms:created xsi:type="dcterms:W3CDTF">2019-05-16T19:19:00Z</dcterms:created>
  <dcterms:modified xsi:type="dcterms:W3CDTF">2020-02-13T16:21:00Z</dcterms:modified>
</cp:coreProperties>
</file>