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7B" w:rsidRPr="00B1437B" w:rsidRDefault="00B1437B" w:rsidP="00B1437B">
      <w:pPr>
        <w:spacing w:after="0" w:line="240" w:lineRule="exact"/>
        <w:ind w:left="5220"/>
        <w:rPr>
          <w:rFonts w:ascii="Times New Roman" w:eastAsia="Times New Roman" w:hAnsi="Times New Roman" w:cs="Times New Roman"/>
          <w:sz w:val="28"/>
          <w:szCs w:val="28"/>
        </w:rPr>
      </w:pPr>
      <w:r w:rsidRPr="00B1437B">
        <w:rPr>
          <w:rFonts w:ascii="Times New Roman" w:eastAsia="Times New Roman" w:hAnsi="Times New Roman" w:cs="Times New Roman"/>
          <w:sz w:val="28"/>
          <w:szCs w:val="28"/>
        </w:rPr>
        <w:t>Главам администраций</w:t>
      </w:r>
    </w:p>
    <w:p w:rsidR="00B1437B" w:rsidRPr="00B1437B" w:rsidRDefault="00B1437B" w:rsidP="00B1437B">
      <w:pPr>
        <w:spacing w:after="0" w:line="240" w:lineRule="exact"/>
        <w:ind w:left="5220"/>
        <w:rPr>
          <w:rFonts w:ascii="Times New Roman" w:eastAsia="Times New Roman" w:hAnsi="Times New Roman" w:cs="Times New Roman"/>
          <w:sz w:val="28"/>
          <w:szCs w:val="28"/>
        </w:rPr>
      </w:pPr>
      <w:r w:rsidRPr="00B1437B">
        <w:rPr>
          <w:rFonts w:ascii="Times New Roman" w:eastAsia="Times New Roman" w:hAnsi="Times New Roman" w:cs="Times New Roman"/>
          <w:sz w:val="28"/>
          <w:szCs w:val="28"/>
        </w:rPr>
        <w:t>городских округов,</w:t>
      </w:r>
    </w:p>
    <w:p w:rsidR="00B1437B" w:rsidRPr="00B1437B" w:rsidRDefault="00B1437B" w:rsidP="00B1437B">
      <w:pPr>
        <w:spacing w:after="0" w:line="240" w:lineRule="exact"/>
        <w:ind w:left="5220"/>
        <w:rPr>
          <w:rFonts w:ascii="Times New Roman" w:eastAsia="Times New Roman" w:hAnsi="Times New Roman" w:cs="Times New Roman"/>
          <w:sz w:val="28"/>
          <w:szCs w:val="28"/>
        </w:rPr>
      </w:pPr>
      <w:r w:rsidRPr="00B1437B">
        <w:rPr>
          <w:rFonts w:ascii="Times New Roman" w:eastAsia="Times New Roman" w:hAnsi="Times New Roman" w:cs="Times New Roman"/>
          <w:sz w:val="28"/>
          <w:szCs w:val="28"/>
        </w:rPr>
        <w:t>муниципальных районов, поселений</w:t>
      </w:r>
    </w:p>
    <w:p w:rsidR="00B1437B" w:rsidRPr="00B1437B" w:rsidRDefault="00B1437B" w:rsidP="00B1437B">
      <w:pPr>
        <w:spacing w:after="0" w:line="240" w:lineRule="exact"/>
        <w:ind w:left="5220"/>
        <w:rPr>
          <w:rFonts w:ascii="Times New Roman" w:eastAsia="Times New Roman" w:hAnsi="Times New Roman" w:cs="Times New Roman"/>
          <w:sz w:val="28"/>
          <w:szCs w:val="28"/>
        </w:rPr>
      </w:pPr>
      <w:r w:rsidRPr="00B1437B">
        <w:rPr>
          <w:rFonts w:ascii="Times New Roman" w:eastAsia="Times New Roman" w:hAnsi="Times New Roman" w:cs="Times New Roman"/>
          <w:sz w:val="28"/>
          <w:szCs w:val="28"/>
        </w:rPr>
        <w:t>Нижегородской области</w:t>
      </w:r>
    </w:p>
    <w:p w:rsidR="00B1437B" w:rsidRPr="00B1437B" w:rsidRDefault="00B1437B" w:rsidP="00B1437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1437B" w:rsidRPr="00B1437B" w:rsidRDefault="00B1437B" w:rsidP="00B1437B">
      <w:pPr>
        <w:spacing w:after="0" w:line="240" w:lineRule="exact"/>
        <w:ind w:left="5220"/>
        <w:rPr>
          <w:rFonts w:ascii="Times New Roman" w:eastAsia="Times New Roman" w:hAnsi="Times New Roman" w:cs="Times New Roman"/>
          <w:sz w:val="28"/>
          <w:szCs w:val="28"/>
        </w:rPr>
      </w:pPr>
      <w:r w:rsidRPr="00B14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37B" w:rsidRPr="00B1437B" w:rsidRDefault="00B1437B" w:rsidP="00B143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1437B" w:rsidRPr="00B1437B" w:rsidRDefault="00B1437B" w:rsidP="00B143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37B" w:rsidRPr="00B1437B" w:rsidRDefault="00B1437B" w:rsidP="00B143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37B" w:rsidRPr="00B1437B" w:rsidRDefault="00B1437B" w:rsidP="00B143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37B" w:rsidRPr="00B1437B" w:rsidRDefault="00B1437B" w:rsidP="00B1437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437B" w:rsidRPr="00B1437B" w:rsidRDefault="00B1437B" w:rsidP="00B14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37B">
        <w:rPr>
          <w:rFonts w:ascii="Calibri" w:eastAsia="Times New Roman" w:hAnsi="Calibri" w:cs="Times New Roman"/>
        </w:rPr>
        <w:t xml:space="preserve"> </w:t>
      </w:r>
    </w:p>
    <w:p w:rsidR="00B1437B" w:rsidRPr="00B1437B" w:rsidRDefault="00B1437B" w:rsidP="00B14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37B">
        <w:rPr>
          <w:rFonts w:ascii="Times New Roman" w:eastAsia="Calibri" w:hAnsi="Times New Roman" w:cs="Times New Roman"/>
          <w:sz w:val="28"/>
          <w:szCs w:val="28"/>
          <w:lang w:eastAsia="ru-RU"/>
        </w:rPr>
        <w:t>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B1437B" w:rsidRPr="00B1437B" w:rsidRDefault="00B1437B" w:rsidP="00B143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37B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B1437B" w:rsidRPr="00B1437B" w:rsidRDefault="00B1437B" w:rsidP="00B14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37B">
        <w:rPr>
          <w:rFonts w:ascii="Times New Roman" w:eastAsia="Times New Roman" w:hAnsi="Times New Roman" w:cs="Times New Roman"/>
          <w:sz w:val="28"/>
          <w:szCs w:val="28"/>
        </w:rPr>
        <w:t xml:space="preserve"> В этой связи, прошу Вас разместить на официальных сайтах администраций городских округов, муниципальных районов, городских и сельских поселений, а также в образовательных учреждениях, на транспорте, в общественных местах нижеизложенную информацию.</w:t>
      </w:r>
    </w:p>
    <w:p w:rsidR="00B1437B" w:rsidRPr="00B1437B" w:rsidRDefault="00B1437B" w:rsidP="00B143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3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прошу разместить в срок не позднее 24.05.2018 года, о чем уведомить Нижегородского межрайонного природоохранного прокурора в срок не позднее 25.05.2018 года, направив скриншот, фотографию либо ссылку на электронную почту </w:t>
      </w:r>
      <w:hyperlink r:id="rId4" w:history="1">
        <w:r w:rsidRPr="00B1437B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nnprprok</w:t>
        </w:r>
        <w:r w:rsidRPr="00B1437B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@</w:t>
        </w:r>
        <w:r w:rsidRPr="00B1437B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mail</w:t>
        </w:r>
        <w:r w:rsidRPr="00B1437B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Pr="00B1437B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B143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1437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Pr="00B143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пометкой </w:t>
      </w:r>
      <w:r w:rsidRPr="00B143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«КОНКУРС»</w:t>
      </w:r>
      <w:r w:rsidRPr="00B1437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1437B" w:rsidRPr="00B1437B" w:rsidRDefault="00B1437B" w:rsidP="00B143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37B">
        <w:rPr>
          <w:rFonts w:ascii="Times New Roman" w:eastAsia="Calibri" w:hAnsi="Times New Roman" w:cs="Times New Roman"/>
          <w:sz w:val="28"/>
          <w:szCs w:val="28"/>
          <w:lang w:eastAsia="ru-RU"/>
        </w:rPr>
        <w:t>По возникшим вопросам возможно связаться с помощником прокурора Кокаревым Сергеем Николаевичем по тел: 246-21-65, 89053628885.</w:t>
      </w:r>
    </w:p>
    <w:p w:rsidR="00B1437B" w:rsidRPr="00B1437B" w:rsidRDefault="00B1437B" w:rsidP="00B143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437B" w:rsidRPr="00B1437B" w:rsidRDefault="00B1437B" w:rsidP="00B143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43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на 1 л. </w:t>
      </w:r>
    </w:p>
    <w:p w:rsidR="00B1437B" w:rsidRPr="00B1437B" w:rsidRDefault="00B1437B" w:rsidP="00B1437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437B" w:rsidRPr="00B1437B" w:rsidRDefault="00B1437B" w:rsidP="00B1437B">
      <w:pPr>
        <w:tabs>
          <w:tab w:val="left" w:pos="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437B">
        <w:rPr>
          <w:rFonts w:ascii="Times New Roman" w:eastAsia="Calibri" w:hAnsi="Times New Roman" w:cs="Times New Roman"/>
          <w:sz w:val="28"/>
          <w:szCs w:val="28"/>
          <w:lang w:eastAsia="ru-RU"/>
        </w:rPr>
        <w:t>Прокурор</w:t>
      </w:r>
    </w:p>
    <w:p w:rsidR="00B1437B" w:rsidRPr="00B1437B" w:rsidRDefault="00B1437B" w:rsidP="00B1437B">
      <w:pPr>
        <w:tabs>
          <w:tab w:val="left" w:pos="0"/>
        </w:tabs>
        <w:spacing w:after="0" w:line="240" w:lineRule="exact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437B" w:rsidRPr="00B1437B" w:rsidRDefault="00B1437B" w:rsidP="00B1437B">
      <w:pPr>
        <w:tabs>
          <w:tab w:val="left" w:pos="0"/>
        </w:tabs>
        <w:spacing w:after="0" w:line="240" w:lineRule="exact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B1437B">
        <w:rPr>
          <w:rFonts w:ascii="Times New Roman" w:eastAsia="Calibri" w:hAnsi="Times New Roman" w:cs="Times New Roman"/>
          <w:sz w:val="28"/>
          <w:szCs w:val="28"/>
          <w:lang w:eastAsia="ru-RU"/>
        </w:rPr>
        <w:t>старший советник юстиции                                                             М.Г. Макашов</w:t>
      </w:r>
    </w:p>
    <w:p w:rsidR="00B1437B" w:rsidRPr="00B1437B" w:rsidRDefault="00B1437B" w:rsidP="00B1437B">
      <w:pPr>
        <w:tabs>
          <w:tab w:val="left" w:pos="5786"/>
        </w:tabs>
        <w:spacing w:after="0" w:line="240" w:lineRule="auto"/>
        <w:ind w:right="-223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B1437B" w:rsidRPr="00B1437B" w:rsidRDefault="00B1437B" w:rsidP="00B1437B">
      <w:pPr>
        <w:tabs>
          <w:tab w:val="left" w:pos="5786"/>
        </w:tabs>
        <w:spacing w:after="0" w:line="240" w:lineRule="auto"/>
        <w:ind w:right="-223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B1437B" w:rsidRPr="00B1437B" w:rsidRDefault="00B1437B" w:rsidP="00B1437B">
      <w:pPr>
        <w:tabs>
          <w:tab w:val="left" w:pos="5786"/>
        </w:tabs>
        <w:spacing w:after="0" w:line="240" w:lineRule="auto"/>
        <w:ind w:right="-223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</w:p>
    <w:p w:rsidR="00B1437B" w:rsidRPr="00B1437B" w:rsidRDefault="00B1437B" w:rsidP="00B1437B">
      <w:pPr>
        <w:tabs>
          <w:tab w:val="left" w:pos="5786"/>
        </w:tabs>
        <w:spacing w:after="0" w:line="240" w:lineRule="auto"/>
        <w:ind w:right="-223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</w:p>
    <w:p w:rsidR="00B1437B" w:rsidRPr="00B1437B" w:rsidRDefault="00B1437B" w:rsidP="00B1437B">
      <w:pPr>
        <w:tabs>
          <w:tab w:val="left" w:pos="5786"/>
        </w:tabs>
        <w:spacing w:after="0" w:line="240" w:lineRule="auto"/>
        <w:ind w:right="-223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</w:p>
    <w:p w:rsidR="00B1437B" w:rsidRPr="00B1437B" w:rsidRDefault="00B1437B" w:rsidP="00B1437B">
      <w:pPr>
        <w:tabs>
          <w:tab w:val="left" w:pos="5786"/>
        </w:tabs>
        <w:spacing w:after="0" w:line="240" w:lineRule="auto"/>
        <w:ind w:right="-223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</w:p>
    <w:p w:rsidR="00B1437B" w:rsidRPr="00B1437B" w:rsidRDefault="00B1437B" w:rsidP="00B1437B">
      <w:pPr>
        <w:tabs>
          <w:tab w:val="left" w:pos="5786"/>
        </w:tabs>
        <w:spacing w:after="0" w:line="240" w:lineRule="auto"/>
        <w:ind w:right="-223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</w:p>
    <w:p w:rsidR="00B1437B" w:rsidRPr="00B1437B" w:rsidRDefault="00B1437B" w:rsidP="00B1437B">
      <w:pPr>
        <w:tabs>
          <w:tab w:val="left" w:pos="5786"/>
        </w:tabs>
        <w:spacing w:after="0" w:line="240" w:lineRule="auto"/>
        <w:ind w:right="-223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</w:p>
    <w:p w:rsidR="00B1437B" w:rsidRPr="00B1437B" w:rsidRDefault="00B1437B" w:rsidP="00B1437B">
      <w:pPr>
        <w:tabs>
          <w:tab w:val="left" w:pos="5786"/>
        </w:tabs>
        <w:spacing w:after="0" w:line="240" w:lineRule="auto"/>
        <w:ind w:right="-223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</w:p>
    <w:p w:rsidR="00B1437B" w:rsidRPr="00B1437B" w:rsidRDefault="00B1437B" w:rsidP="00B1437B">
      <w:pPr>
        <w:tabs>
          <w:tab w:val="left" w:pos="5786"/>
        </w:tabs>
        <w:spacing w:after="0" w:line="240" w:lineRule="auto"/>
        <w:ind w:right="-223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</w:p>
    <w:p w:rsidR="00B1437B" w:rsidRPr="00B1437B" w:rsidRDefault="00B1437B" w:rsidP="00B1437B">
      <w:pPr>
        <w:tabs>
          <w:tab w:val="left" w:pos="5786"/>
        </w:tabs>
        <w:spacing w:after="0" w:line="240" w:lineRule="auto"/>
        <w:ind w:right="-223"/>
        <w:rPr>
          <w:rFonts w:ascii="Times New Roman" w:eastAsia="Calibri" w:hAnsi="Times New Roman" w:cs="Times New Roman"/>
          <w:iCs/>
          <w:sz w:val="20"/>
          <w:szCs w:val="20"/>
          <w:lang w:eastAsia="ru-RU"/>
        </w:rPr>
      </w:pPr>
      <w:r w:rsidRPr="00B1437B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С.Н. Кокарев, тел. 246-21-65</w:t>
      </w:r>
    </w:p>
    <w:p w:rsidR="00945C36" w:rsidRDefault="00945C36"/>
    <w:sectPr w:rsidR="0094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68"/>
    <w:rsid w:val="00945C36"/>
    <w:rsid w:val="00B1437B"/>
    <w:rsid w:val="00F5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2F8DA-9166-4374-8ADE-114DF0EA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Знак13"/>
    <w:basedOn w:val="a"/>
    <w:rsid w:val="00B1437B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prpr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2018-05-31T11:59:00Z</dcterms:created>
  <dcterms:modified xsi:type="dcterms:W3CDTF">2018-05-31T11:59:00Z</dcterms:modified>
</cp:coreProperties>
</file>