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Суицидальное поведение у детей и подростков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характерны повышенная впечатлительность и внушаемость, способность ярко чувствовать и переживать, склонность к колебаниям настроения, слабость критических способностей, эгоцентрическая устремленность, импульсивность в принятии решения. Нередки случаи, когда самоубийство детей вызывается гневом, протестом, злобой или желанием наказать себя и других. При переходе к подростковому возрасту возникает повышенная склонность к самоанализу, пессимистической оценке окружающего и своей личности. Эмоциональная нестабильность, часто ведущая к суициду, наблюдается у четверти здоровых подростков.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мотивы суицидального поведения детей и подростков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Переживание обиды, одиночества, отчужденности и непонимания.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Действительная или мнимая утрата любви родителей, неразделенное чувство, ревность.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Переживания, связанные со смертью, разводом или уходом родителей из семьи.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Чувство вины, стыда, оскорбленного самолюбия, самообвинения.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Боязнь позора, насмешек или унижения.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Страх наказания, нежелание извиниться.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Любовные неудачи, сексуальные эксцессы, беременность.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Чувство мести, злобы, протеста, угроза или вымогательство.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Желание привлечь к себе внимание, вызвать сочувствие, избежать неприятных последствий, уйти от трудной ситуации.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Сочувствие или подражание товарищам, героям кни</w:t>
      </w:r>
      <w:r w:rsidR="000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или фильмов</w:t>
      </w: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суицидального поведения детей и подростков:</w:t>
      </w:r>
    </w:p>
    <w:p w:rsidR="0043150F" w:rsidRPr="0043150F" w:rsidRDefault="0043150F" w:rsidP="000B26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1. Недостаточно адекватная оценка последствий </w:t>
      </w:r>
      <w:proofErr w:type="spellStart"/>
      <w:r w:rsidRPr="004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аутоагрессивных</w:t>
      </w:r>
      <w:proofErr w:type="spellEnd"/>
      <w:r w:rsidRPr="004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действий.</w:t>
      </w:r>
    </w:p>
    <w:p w:rsidR="0043150F" w:rsidRPr="0043150F" w:rsidRDefault="0043150F" w:rsidP="000B26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«смерть» в этом возрасте обычно воспринимается весьма абстрактно, как что-то временное, похожее на сон, не всегда связанное с собственной личностью. Само понятие о смерти возникает у детей между 2-3 годами. Для большинства она не является особо пугающим событием. В дошкольном возрасте дети не считают ее концом жизни, а воспринимают как </w:t>
      </w: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временное явление, подобное отъезду. Вместе с тем дети понимают уже, что это очень пугает взрослых, и что это воспринимается взрослыми как «очень плохо».</w:t>
      </w:r>
    </w:p>
    <w:p w:rsidR="0043150F" w:rsidRPr="0043150F" w:rsidRDefault="0043150F" w:rsidP="000B26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 </w:t>
      </w:r>
      <w:r w:rsidRPr="00431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младшие школьники</w:t>
      </w: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считают, что смерть является наказанием за плохие дела. Они считают смерть маловероятной, не осознают ее возможности для себя, не считают необратимой.</w:t>
      </w:r>
    </w:p>
    <w:p w:rsidR="0043150F" w:rsidRPr="0043150F" w:rsidRDefault="0043150F" w:rsidP="000B26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431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подростков</w:t>
      </w: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смерть становится более очевидным явлением. Но они фактически отрицают ее для себя, гоняя на мотоциклах, экспериментируя с опасными веществами и т.п. </w:t>
      </w:r>
      <w:proofErr w:type="gramStart"/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старшие</w:t>
      </w:r>
      <w:proofErr w:type="gramEnd"/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подростки принимают мысль о своей смерти, но, преодолевая возникшую тревогу, отрицают реальность этой возможности.</w:t>
      </w:r>
    </w:p>
    <w:p w:rsidR="0043150F" w:rsidRPr="0043150F" w:rsidRDefault="0043150F" w:rsidP="000B26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Несерьезность, мимолетность и незначительность (с точки зрения взрослых) мотивов, которыми дети объясняют попытки самоубийства.</w:t>
      </w:r>
    </w:p>
    <w:p w:rsidR="0043150F" w:rsidRPr="0043150F" w:rsidRDefault="0043150F" w:rsidP="000B26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обусловлены трудности своевременного распознавания суицидальных тенденций и существенная частота неожиданных для окружающих случаев детского и подросткового суицида.</w:t>
      </w:r>
    </w:p>
    <w:p w:rsidR="0043150F" w:rsidRPr="0043150F" w:rsidRDefault="0043150F" w:rsidP="000B26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 Наличие взаимосвязи попыток самоубийств детей и подростков с отклоняющимся поведением:</w:t>
      </w:r>
      <w:r w:rsidR="000B26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побегами из дома, прогулами школы, ранним курением, мелкими правонарушениями, конфликтами с родителями, алкоголизацией, наркотизацией, социальными эксцессами и т.д.</w:t>
      </w:r>
    </w:p>
    <w:p w:rsidR="0043150F" w:rsidRPr="0043150F" w:rsidRDefault="0043150F" w:rsidP="000B26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Депрессивные состояния,</w:t>
      </w:r>
      <w:r w:rsidRPr="0043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в детском и подростковом возрасте проявляются иначе, чем у взрослых.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650"/>
      </w:tblGrid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bookmarkEnd w:id="0"/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Признаки депрессии у детей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Признаки депрессии у подростков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свойственной детям энергии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печальное настроение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проявления печали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скуки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сна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усталости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ухудшение успеваемости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сна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интереса к общению со сверстниками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соматические жалобы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аппетита или веса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неусидчивость, беспокойство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неудачи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внимания на мелочах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неполноценности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чрезмерная эмоциональность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«</w:t>
            </w:r>
            <w:proofErr w:type="gram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заслуженной</w:t>
            </w:r>
            <w:proofErr w:type="gram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отвергнутости</w:t>
            </w:r>
            <w:proofErr w:type="spell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замкнутость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низкая </w:t>
            </w:r>
            <w:proofErr w:type="spell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фрустрационная</w:t>
            </w:r>
            <w:proofErr w:type="spell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толерантность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рассеянное внимание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чрезмерная самокритичность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агрессивное поведение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агрессивное поведение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демонстративное непослушание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соматические жалобы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склонность к бунту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злоупотребление алкоголем или наркотиками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3150F" w:rsidRPr="0043150F" w:rsidRDefault="0043150F" w:rsidP="0043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плохая успеваемость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3150F" w:rsidRPr="0043150F" w:rsidRDefault="0043150F" w:rsidP="0043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прогулы в школе</w:t>
            </w:r>
          </w:p>
        </w:tc>
      </w:tr>
    </w:tbl>
    <w:p w:rsidR="0043150F" w:rsidRPr="0043150F" w:rsidRDefault="0043150F" w:rsidP="004315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Мифы и </w:t>
      </w:r>
      <w:proofErr w:type="gramStart"/>
      <w:r w:rsidRPr="004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факты о суициде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95"/>
      </w:tblGrid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МИФ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человек говорит о самоубийстве, он просто хочет привлечь к себе внимание.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Говорящий</w:t>
            </w:r>
            <w:proofErr w:type="gram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самоубийстве переживает психическую боль и, таким образом, «кричит» о помощи и ставит в известность о своей боли людей.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самоубийство случается без предупреждения.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8 из 10 </w:t>
            </w:r>
            <w:proofErr w:type="spell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суицидентов</w:t>
            </w:r>
            <w:proofErr w:type="spell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подают окружающим предупреждающие знаки о грядущем поступке.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Самоубийство—явление наследуемое, значит, все равно ничем не поможешь.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 не передается генетически. Человек использует </w:t>
            </w:r>
            <w:proofErr w:type="spell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аутоагрессивные</w:t>
            </w:r>
            <w:proofErr w:type="spell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 поведения, если они существуют в семье или значимом окружении.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Те, кто кончает собой, психически больны, значит им нельзя помочь.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совершающие самоубийства не страдают никаким психическим заболеванием.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Разговоры о суициде могут способствовать его совершению. Лучше избегать этой темы.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о самоубийстве не является его причиной, но может стать первым шагом предупреждения суицида.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человек в прошлом совершил суицидальную попытку, то больше подобное не повторится, так что, опасность позади, можно не заботиться об этом.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многие повторяют эти действия вновь и вновь и достигают желаемого результата.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Покушающийся</w:t>
            </w:r>
            <w:proofErr w:type="gram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самоубийство желает умереть, поэтому помочь ему нельзя. Это их дело.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Подавляющее большинство </w:t>
            </w:r>
            <w:proofErr w:type="spell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суицидентов</w:t>
            </w:r>
            <w:proofErr w:type="spell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хотят избавиться от невыносимой душевной боли и не видят другого выхода, поэтому перед суицидальными действиями они часто обращаются за помощью. Иногда они прямо говорят о самоубийстве, а иногда говорят о невыносимом страдании, о бессмысленности жизни, о вине, о бессилии и т.п.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самоубийства импульсивны, их нельзя предвидеть и </w:t>
            </w: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предупредить.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Большинство </w:t>
            </w:r>
            <w:proofErr w:type="spell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суицидентов</w:t>
            </w:r>
            <w:proofErr w:type="spell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вынашивает свои планы, прямо или косвенно </w:t>
            </w: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сообщая о них окружающим.</w:t>
            </w:r>
          </w:p>
        </w:tc>
      </w:tr>
      <w:tr w:rsidR="0043150F" w:rsidRPr="0043150F" w:rsidTr="0043150F">
        <w:trPr>
          <w:tblCellSpacing w:w="15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50F" w:rsidRPr="0043150F" w:rsidRDefault="000B2680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самоубийц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3150F"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43150F"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депрессивные люди, поэтому помочь им может только врач.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50F" w:rsidRPr="0043150F" w:rsidRDefault="0043150F" w:rsidP="0043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все </w:t>
            </w:r>
            <w:proofErr w:type="spellStart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суициденты</w:t>
            </w:r>
            <w:proofErr w:type="spellEnd"/>
            <w:r w:rsidRPr="004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страдают депрессией. Практически самоубийство может быть осуществлено любым человеком, любого типа характера, с любыми наклонностями.</w:t>
            </w:r>
          </w:p>
        </w:tc>
      </w:tr>
    </w:tbl>
    <w:p w:rsidR="00577BAA" w:rsidRDefault="000B2680">
      <w:pPr>
        <w:rPr>
          <w:rFonts w:ascii="Times New Roman" w:hAnsi="Times New Roman" w:cs="Times New Roman"/>
          <w:sz w:val="28"/>
          <w:szCs w:val="28"/>
        </w:rPr>
      </w:pPr>
    </w:p>
    <w:p w:rsidR="000B2680" w:rsidRPr="000B2680" w:rsidRDefault="000B2680" w:rsidP="000B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80">
        <w:rPr>
          <w:rFonts w:ascii="Times New Roman" w:hAnsi="Times New Roman" w:cs="Times New Roman"/>
          <w:b/>
          <w:sz w:val="28"/>
          <w:szCs w:val="28"/>
        </w:rPr>
        <w:t>При обнаружении признаков депрессии у ребенка необходимо незамедлительно обратиться к специалисту!</w:t>
      </w:r>
    </w:p>
    <w:sectPr w:rsidR="000B2680" w:rsidRPr="000B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46"/>
    <w:rsid w:val="000B2680"/>
    <w:rsid w:val="00204DB3"/>
    <w:rsid w:val="0043150F"/>
    <w:rsid w:val="00434446"/>
    <w:rsid w:val="00683984"/>
    <w:rsid w:val="006C7054"/>
    <w:rsid w:val="00B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2019-05-28T15:37:00Z</dcterms:created>
  <dcterms:modified xsi:type="dcterms:W3CDTF">2019-05-28T16:11:00Z</dcterms:modified>
</cp:coreProperties>
</file>