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30" w:rsidRPr="00C93530" w:rsidRDefault="00C93530" w:rsidP="00C9353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  <w:r w:rsidRPr="00C93530">
        <w:rPr>
          <w:rFonts w:ascii="Arial" w:hAnsi="Arial" w:cs="Arial"/>
          <w:sz w:val="21"/>
          <w:szCs w:val="21"/>
        </w:rPr>
        <w:fldChar w:fldCharType="begin"/>
      </w:r>
      <w:r w:rsidRPr="00C93530">
        <w:rPr>
          <w:rFonts w:ascii="Arial" w:hAnsi="Arial" w:cs="Arial"/>
          <w:sz w:val="21"/>
          <w:szCs w:val="21"/>
        </w:rPr>
        <w:instrText xml:space="preserve"> HYPERLINK "https://infourok.ru/go.html?href=http%3A%2F%2Fwww.str-dist.ru%2Findex.php%3Foption%3Dcom_content%26view%3Darticle%26id%3D345%3A2012-04-09-06-19-29%26catid%3D44%3Asovety%26Itemid%3D91" </w:instrText>
      </w:r>
      <w:r w:rsidRPr="00C93530">
        <w:rPr>
          <w:rFonts w:ascii="Arial" w:hAnsi="Arial" w:cs="Arial"/>
          <w:sz w:val="21"/>
          <w:szCs w:val="21"/>
        </w:rPr>
        <w:fldChar w:fldCharType="separate"/>
      </w:r>
      <w:r w:rsidRPr="00C93530">
        <w:rPr>
          <w:rStyle w:val="a4"/>
          <w:b/>
          <w:bCs/>
          <w:color w:val="auto"/>
          <w:sz w:val="36"/>
          <w:szCs w:val="36"/>
          <w:u w:val="none"/>
        </w:rPr>
        <w:t>Рекомендации</w:t>
      </w:r>
      <w:r w:rsidRPr="00C93530">
        <w:rPr>
          <w:rFonts w:ascii="Arial" w:hAnsi="Arial" w:cs="Arial"/>
          <w:sz w:val="21"/>
          <w:szCs w:val="21"/>
        </w:rPr>
        <w:fldChar w:fldCharType="end"/>
      </w:r>
    </w:p>
    <w:p w:rsidR="00C93530" w:rsidRPr="00C93530" w:rsidRDefault="00C93530" w:rsidP="00C9353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  <w:hyperlink r:id="rId5" w:history="1">
        <w:r w:rsidRPr="00C93530">
          <w:rPr>
            <w:rStyle w:val="a4"/>
            <w:b/>
            <w:bCs/>
            <w:color w:val="auto"/>
            <w:sz w:val="36"/>
            <w:szCs w:val="36"/>
            <w:u w:val="none"/>
          </w:rPr>
          <w:t>по развитию познавательных процессов для младших школьников</w:t>
        </w:r>
      </w:hyperlink>
    </w:p>
    <w:p w:rsidR="00C93530" w:rsidRDefault="00C93530" w:rsidP="00C935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93530" w:rsidRDefault="00C93530" w:rsidP="00C935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Рекомендации родителям по развитию мышления ребёнка</w:t>
      </w:r>
      <w:proofErr w:type="gramStart"/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У</w:t>
      </w:r>
      <w:proofErr w:type="gramEnd"/>
      <w:r>
        <w:rPr>
          <w:color w:val="000000"/>
          <w:sz w:val="27"/>
          <w:szCs w:val="27"/>
        </w:rPr>
        <w:t>чите ребёнка: </w:t>
      </w:r>
      <w:r>
        <w:rPr>
          <w:color w:val="000000"/>
          <w:sz w:val="27"/>
          <w:szCs w:val="27"/>
        </w:rPr>
        <w:br/>
        <w:t>- Сравнивать и сопоставлять предметы, находить их сходства и различия.</w:t>
      </w:r>
      <w:r>
        <w:rPr>
          <w:color w:val="000000"/>
          <w:sz w:val="27"/>
          <w:szCs w:val="27"/>
        </w:rPr>
        <w:br/>
        <w:t>- Описывать различные свойства окружающих его предметов.</w:t>
      </w:r>
      <w:r>
        <w:rPr>
          <w:color w:val="000000"/>
          <w:sz w:val="27"/>
          <w:szCs w:val="27"/>
        </w:rPr>
        <w:br/>
        <w:t>- Узнавать предметы по заданным признакам.</w:t>
      </w:r>
      <w:r>
        <w:rPr>
          <w:color w:val="000000"/>
          <w:sz w:val="27"/>
          <w:szCs w:val="27"/>
        </w:rPr>
        <w:br/>
        <w:t>- Разделять предметы на классы, группы путём выделения в этих предметах тех или иных признаков.</w:t>
      </w:r>
      <w:r>
        <w:rPr>
          <w:color w:val="000000"/>
          <w:sz w:val="27"/>
          <w:szCs w:val="27"/>
        </w:rPr>
        <w:br/>
        <w:t>- Находить противоположные по значению понятия.</w:t>
      </w:r>
      <w:r>
        <w:rPr>
          <w:color w:val="000000"/>
          <w:sz w:val="27"/>
          <w:szCs w:val="27"/>
        </w:rPr>
        <w:br/>
        <w:t xml:space="preserve">- Определять </w:t>
      </w:r>
      <w:proofErr w:type="spellStart"/>
      <w:r>
        <w:rPr>
          <w:color w:val="000000"/>
          <w:sz w:val="27"/>
          <w:szCs w:val="27"/>
        </w:rPr>
        <w:t>родово</w:t>
      </w:r>
      <w:proofErr w:type="spellEnd"/>
      <w:r>
        <w:rPr>
          <w:color w:val="000000"/>
          <w:sz w:val="27"/>
          <w:szCs w:val="27"/>
        </w:rPr>
        <w:t>-видовые отношения между предметами и понятиями.</w:t>
      </w:r>
    </w:p>
    <w:p w:rsidR="00C93530" w:rsidRDefault="00C93530" w:rsidP="00C935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93530" w:rsidRDefault="00C93530" w:rsidP="00C935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Рекомендации по развитию памяти детей</w:t>
      </w:r>
      <w:r>
        <w:rPr>
          <w:color w:val="000000"/>
          <w:sz w:val="27"/>
          <w:szCs w:val="27"/>
        </w:rPr>
        <w:br/>
        <w:t>- Проконтролируйте, чтобы тот материал, который запоминает ребёнок, был ему понятен.</w:t>
      </w:r>
      <w:proofErr w:type="gramStart"/>
      <w:r>
        <w:rPr>
          <w:color w:val="000000"/>
          <w:sz w:val="27"/>
          <w:szCs w:val="27"/>
        </w:rPr>
        <w:br/>
        <w:t>-</w:t>
      </w:r>
      <w:proofErr w:type="gramEnd"/>
      <w:r>
        <w:rPr>
          <w:color w:val="000000"/>
          <w:sz w:val="27"/>
          <w:szCs w:val="27"/>
        </w:rPr>
        <w:t>Время на изучение материала лучше поделить на разумные временные отрезки, так как малыми порциями материал запоминается не только быстрее, но и надолго.</w:t>
      </w:r>
      <w:r>
        <w:rPr>
          <w:color w:val="000000"/>
          <w:sz w:val="27"/>
          <w:szCs w:val="27"/>
        </w:rPr>
        <w:br/>
        <w:t>- Попросите ребёнка выученный материал повторить на второй день.</w:t>
      </w:r>
      <w:r>
        <w:rPr>
          <w:color w:val="000000"/>
          <w:sz w:val="27"/>
          <w:szCs w:val="27"/>
        </w:rPr>
        <w:br/>
        <w:t>- При заучивании предлагайте ребёнку проговаривать вслух.</w:t>
      </w:r>
      <w:r>
        <w:rPr>
          <w:color w:val="000000"/>
          <w:sz w:val="27"/>
          <w:szCs w:val="27"/>
        </w:rPr>
        <w:br/>
        <w:t>- Заинтересуйте ребёнка той информацией, которую он изучает, так как высокая мотивация обучения оказывает очень большое положительное влияние на память.</w:t>
      </w:r>
      <w:r>
        <w:rPr>
          <w:color w:val="000000"/>
          <w:sz w:val="27"/>
          <w:szCs w:val="27"/>
        </w:rPr>
        <w:br/>
        <w:t>- При появлении у ребёнка явных признаков утомления сделайте перерыв.</w:t>
      </w:r>
    </w:p>
    <w:p w:rsidR="00CB738A" w:rsidRDefault="00CB738A" w:rsidP="00C935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C93530" w:rsidRDefault="00C93530" w:rsidP="00C935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Рекомендации по развитию процессов внимания у детей</w:t>
      </w:r>
      <w:proofErr w:type="gramStart"/>
      <w:r>
        <w:rPr>
          <w:color w:val="000000"/>
          <w:sz w:val="27"/>
          <w:szCs w:val="27"/>
        </w:rPr>
        <w:br/>
        <w:t>  В</w:t>
      </w:r>
      <w:proofErr w:type="gramEnd"/>
      <w:r>
        <w:rPr>
          <w:color w:val="000000"/>
          <w:sz w:val="27"/>
          <w:szCs w:val="27"/>
        </w:rPr>
        <w:t>се свойства внимания значительно развиваются в результате упражнений: </w:t>
      </w:r>
      <w:r>
        <w:rPr>
          <w:color w:val="000000"/>
          <w:sz w:val="27"/>
          <w:szCs w:val="27"/>
        </w:rPr>
        <w:br/>
        <w:t>- выкладывание узора из мозаики;</w:t>
      </w:r>
      <w:r>
        <w:rPr>
          <w:color w:val="000000"/>
          <w:sz w:val="27"/>
          <w:szCs w:val="27"/>
        </w:rPr>
        <w:br/>
        <w:t>- выкладывание фигуры из палочек по образцу;</w:t>
      </w:r>
      <w:r>
        <w:rPr>
          <w:color w:val="000000"/>
          <w:sz w:val="27"/>
          <w:szCs w:val="27"/>
        </w:rPr>
        <w:br/>
        <w:t>- нахождение различий в двух похожих картинках;</w:t>
      </w:r>
      <w:r>
        <w:rPr>
          <w:color w:val="000000"/>
          <w:sz w:val="27"/>
          <w:szCs w:val="27"/>
        </w:rPr>
        <w:br/>
        <w:t>- нахождение двух одинаковых предметов среди множества;</w:t>
      </w:r>
      <w:r>
        <w:rPr>
          <w:color w:val="000000"/>
          <w:sz w:val="27"/>
          <w:szCs w:val="27"/>
        </w:rPr>
        <w:br/>
        <w:t>- нанизывание бусинок по образцу;</w:t>
      </w:r>
      <w:r>
        <w:rPr>
          <w:color w:val="000000"/>
          <w:sz w:val="27"/>
          <w:szCs w:val="27"/>
        </w:rPr>
        <w:br/>
        <w:t>- срисовывание по клеточкам;</w:t>
      </w:r>
      <w:r>
        <w:rPr>
          <w:color w:val="000000"/>
          <w:sz w:val="27"/>
          <w:szCs w:val="27"/>
        </w:rPr>
        <w:br/>
        <w:t>- нахождение одной буквы в газетном тексте (при повторе упражнения количество отмеченных букв за единицу времени увеличивается).</w:t>
      </w:r>
      <w:r>
        <w:rPr>
          <w:color w:val="000000"/>
          <w:sz w:val="27"/>
          <w:szCs w:val="27"/>
        </w:rPr>
        <w:br/>
        <w:t>При выполнении заданий не торопите ребёнка, учитывайте его индивидуальные особенности и темп деятельности, в котором он работает. </w:t>
      </w:r>
      <w:r>
        <w:rPr>
          <w:color w:val="000000"/>
          <w:sz w:val="27"/>
          <w:szCs w:val="27"/>
        </w:rPr>
        <w:br/>
        <w:t>Устраните отвлекающие факторы. </w:t>
      </w:r>
      <w:r>
        <w:rPr>
          <w:color w:val="000000"/>
          <w:sz w:val="27"/>
          <w:szCs w:val="27"/>
        </w:rPr>
        <w:br/>
      </w:r>
    </w:p>
    <w:p w:rsidR="00C93530" w:rsidRDefault="00C93530" w:rsidP="00C935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Рекомендации по развитию восприятия</w:t>
      </w:r>
      <w:proofErr w:type="gramStart"/>
      <w:r>
        <w:rPr>
          <w:color w:val="000000"/>
          <w:sz w:val="27"/>
          <w:szCs w:val="27"/>
        </w:rPr>
        <w:br/>
        <w:t>Н</w:t>
      </w:r>
      <w:proofErr w:type="gramEnd"/>
      <w:r>
        <w:rPr>
          <w:color w:val="000000"/>
          <w:sz w:val="27"/>
          <w:szCs w:val="27"/>
        </w:rPr>
        <w:t>аучите ребёнка: </w:t>
      </w:r>
      <w:r>
        <w:rPr>
          <w:color w:val="000000"/>
          <w:sz w:val="27"/>
          <w:szCs w:val="27"/>
        </w:rPr>
        <w:br/>
        <w:t>- Различать цвета и их оттенки.</w:t>
      </w:r>
      <w:r>
        <w:rPr>
          <w:color w:val="000000"/>
          <w:sz w:val="27"/>
          <w:szCs w:val="27"/>
        </w:rPr>
        <w:br/>
        <w:t>- Различать форму предметов и геометрические фигуры.</w:t>
      </w:r>
      <w:r>
        <w:rPr>
          <w:color w:val="000000"/>
          <w:sz w:val="27"/>
          <w:szCs w:val="27"/>
        </w:rPr>
        <w:br/>
        <w:t>- Делить фигуры на 2,4 равные части.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- Сравнивать предметы по величине (длине, ширине, высоте).</w:t>
      </w:r>
      <w:r>
        <w:rPr>
          <w:color w:val="000000"/>
          <w:sz w:val="27"/>
          <w:szCs w:val="27"/>
        </w:rPr>
        <w:br/>
        <w:t xml:space="preserve">- </w:t>
      </w:r>
      <w:proofErr w:type="gramStart"/>
      <w:r>
        <w:rPr>
          <w:color w:val="000000"/>
          <w:sz w:val="27"/>
          <w:szCs w:val="27"/>
        </w:rPr>
        <w:t>Выражать словами, какой предмет больше (меньше), длиннее (короче), выше (ниже), шире (уже).</w:t>
      </w:r>
      <w:proofErr w:type="gramEnd"/>
      <w:r>
        <w:rPr>
          <w:color w:val="000000"/>
          <w:sz w:val="27"/>
          <w:szCs w:val="27"/>
        </w:rPr>
        <w:br/>
        <w:t>- Измерять длину предметов с помощью условной мерки (нитки).</w:t>
      </w:r>
      <w:r>
        <w:rPr>
          <w:color w:val="000000"/>
          <w:sz w:val="27"/>
          <w:szCs w:val="27"/>
        </w:rPr>
        <w:br/>
        <w:t>- Различать и называть части суток, их последовательность.</w:t>
      </w:r>
      <w:r>
        <w:rPr>
          <w:color w:val="000000"/>
          <w:sz w:val="27"/>
          <w:szCs w:val="27"/>
        </w:rPr>
        <w:br/>
        <w:t>- Понимать значение слов вчера, сегодня, завтра.</w:t>
      </w:r>
      <w:r>
        <w:rPr>
          <w:color w:val="000000"/>
          <w:sz w:val="27"/>
          <w:szCs w:val="27"/>
        </w:rPr>
        <w:br/>
        <w:t>- Знать дни недели, месяцы года.</w:t>
      </w:r>
      <w:r>
        <w:rPr>
          <w:color w:val="000000"/>
          <w:sz w:val="27"/>
          <w:szCs w:val="27"/>
        </w:rPr>
        <w:br/>
      </w:r>
    </w:p>
    <w:p w:rsidR="00C93530" w:rsidRDefault="00C93530" w:rsidP="00C935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Воспитание волевых качеств, заинтересованности в учении</w:t>
      </w:r>
      <w:r>
        <w:rPr>
          <w:color w:val="000000"/>
          <w:sz w:val="27"/>
          <w:szCs w:val="27"/>
        </w:rPr>
        <w:br/>
        <w:t>- Предоставьте детям больше самостоятельности. Пусть ребёнок делает открытия сам, не спешите преподносить ему знания в готовом виде</w:t>
      </w:r>
      <w:r>
        <w:rPr>
          <w:color w:val="000000"/>
          <w:sz w:val="27"/>
          <w:szCs w:val="27"/>
        </w:rPr>
        <w:br/>
        <w:t>- Проявляйте сами интерес к знаниям, создавайте положительный эмоциональный фон.</w:t>
      </w:r>
      <w:r>
        <w:rPr>
          <w:color w:val="000000"/>
          <w:sz w:val="27"/>
          <w:szCs w:val="27"/>
        </w:rPr>
        <w:br/>
        <w:t>- Пусть ребёнок ощущает свои успехи, достижения. Отмечайте его рост, терпение, старание.</w:t>
      </w:r>
      <w:r>
        <w:rPr>
          <w:color w:val="000000"/>
          <w:sz w:val="27"/>
          <w:szCs w:val="27"/>
        </w:rPr>
        <w:br/>
        <w:t xml:space="preserve">- Очень </w:t>
      </w:r>
      <w:proofErr w:type="gramStart"/>
      <w:r>
        <w:rPr>
          <w:color w:val="000000"/>
          <w:sz w:val="27"/>
          <w:szCs w:val="27"/>
        </w:rPr>
        <w:t>важны</w:t>
      </w:r>
      <w:proofErr w:type="gramEnd"/>
      <w:r>
        <w:rPr>
          <w:color w:val="000000"/>
          <w:sz w:val="27"/>
          <w:szCs w:val="27"/>
        </w:rPr>
        <w:t xml:space="preserve"> интонация, эмоциональная окраска высказываний, обращённых к ребёнку.</w:t>
      </w:r>
      <w:r>
        <w:rPr>
          <w:color w:val="000000"/>
          <w:sz w:val="27"/>
          <w:szCs w:val="27"/>
        </w:rPr>
        <w:br/>
        <w:t>- Давая негативную оценку действиям ребёнка, нельзя говорить: «Ты не умеешь строить, рисовать…». В этих случаях ребёнок не может сохранить побуждение к данному виду деятельности, утрачивает уверенность в себе, в своих силах, способностях.</w:t>
      </w:r>
      <w:r>
        <w:rPr>
          <w:color w:val="000000"/>
          <w:sz w:val="27"/>
          <w:szCs w:val="27"/>
        </w:rPr>
        <w:br/>
        <w:t xml:space="preserve">- Нельзя позволять, чтобы негативная оценка деятельности ребёнка распространялась на его личность, т.е. ребёнка надо критиковать за его поведение. Оценка личности блокирует развитие ребёнка и формирует комплекс неполноценности, </w:t>
      </w:r>
      <w:proofErr w:type="gramStart"/>
      <w:r>
        <w:rPr>
          <w:color w:val="000000"/>
          <w:sz w:val="27"/>
          <w:szCs w:val="27"/>
        </w:rPr>
        <w:t>а</w:t>
      </w:r>
      <w:proofErr w:type="gramEnd"/>
      <w:r>
        <w:rPr>
          <w:color w:val="000000"/>
          <w:sz w:val="27"/>
          <w:szCs w:val="27"/>
        </w:rPr>
        <w:t xml:space="preserve"> следовательно, и заниженную самооценку и уровень притязаний.</w:t>
      </w:r>
      <w:r>
        <w:rPr>
          <w:color w:val="000000"/>
          <w:sz w:val="27"/>
          <w:szCs w:val="27"/>
        </w:rPr>
        <w:br/>
        <w:t>- Оценивайте объективно возможности и способности своего ребёнка. Старайтесь не сравнивать его с другими детьми - только с ним самим. Например: «Сегодня ты выполнил это задание гораздо быстрее, чем вчера!». Такой подход будет ориентировать вашего малыша на собственное совершенствование.</w:t>
      </w:r>
      <w:r>
        <w:rPr>
          <w:color w:val="000000"/>
          <w:sz w:val="27"/>
          <w:szCs w:val="27"/>
        </w:rPr>
        <w:br/>
        <w:t>- Родители должны создавать такую систему взаимоотношений с ребёнком, в которой он будет воспринимать себя только благоприятно. Лишь в этом случае он может нормально воспринимать чужие успехи.</w:t>
      </w:r>
      <w:r>
        <w:rPr>
          <w:color w:val="000000"/>
          <w:sz w:val="27"/>
          <w:szCs w:val="27"/>
        </w:rPr>
        <w:br/>
        <w:t xml:space="preserve">- В отношениях с ребёнком недопустим резкий переход от положительных оценок 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 xml:space="preserve"> резко отрицательным.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Рекомендации родителям по развитию мелкой моторики</w:t>
      </w:r>
      <w:proofErr w:type="gramStart"/>
      <w:r>
        <w:rPr>
          <w:color w:val="000000"/>
          <w:sz w:val="27"/>
          <w:szCs w:val="27"/>
        </w:rPr>
        <w:br/>
        <w:t>Н</w:t>
      </w:r>
      <w:proofErr w:type="gramEnd"/>
      <w:r>
        <w:rPr>
          <w:color w:val="000000"/>
          <w:sz w:val="27"/>
          <w:szCs w:val="27"/>
        </w:rPr>
        <w:t>аучите ребёнка: </w:t>
      </w:r>
      <w:r>
        <w:rPr>
          <w:color w:val="000000"/>
          <w:sz w:val="27"/>
          <w:szCs w:val="27"/>
        </w:rPr>
        <w:br/>
        <w:t>- Разминать пальцами тесто, глину, пластилин, лепить что-нибудь.</w:t>
      </w:r>
      <w:r>
        <w:rPr>
          <w:color w:val="000000"/>
          <w:sz w:val="27"/>
          <w:szCs w:val="27"/>
        </w:rPr>
        <w:br/>
        <w:t>- Нанизывать бусинки, пуговки на нитки.</w:t>
      </w:r>
      <w:r>
        <w:rPr>
          <w:color w:val="000000"/>
          <w:sz w:val="27"/>
          <w:szCs w:val="27"/>
        </w:rPr>
        <w:br/>
        <w:t>- Завязывать узлы на толстой и тонкой верёвках, шнурках.</w:t>
      </w:r>
      <w:r>
        <w:rPr>
          <w:color w:val="000000"/>
          <w:sz w:val="27"/>
          <w:szCs w:val="27"/>
        </w:rPr>
        <w:br/>
        <w:t>- Заводить будильник, игрушки ключиком.</w:t>
      </w:r>
      <w:r>
        <w:rPr>
          <w:color w:val="000000"/>
          <w:sz w:val="27"/>
          <w:szCs w:val="27"/>
        </w:rPr>
        <w:br/>
        <w:t>- Штриховать, рисовать, раскрашивать карандашом, мелками, красками.</w:t>
      </w:r>
      <w:r>
        <w:rPr>
          <w:color w:val="000000"/>
          <w:sz w:val="27"/>
          <w:szCs w:val="27"/>
        </w:rPr>
        <w:br/>
        <w:t>- Резать ножницами (желательно небольшого размера).</w:t>
      </w:r>
      <w:r>
        <w:rPr>
          <w:color w:val="000000"/>
          <w:sz w:val="27"/>
          <w:szCs w:val="27"/>
        </w:rPr>
        <w:br/>
        <w:t>- Конструировать из бумаги («оригами»), шить, вышивать, вязать.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- Рисовать узоры по клеточкам в тетради.</w:t>
      </w:r>
      <w:r>
        <w:rPr>
          <w:color w:val="000000"/>
          <w:sz w:val="27"/>
          <w:szCs w:val="27"/>
        </w:rPr>
        <w:br/>
        <w:t>- Заниматься на домашних снарядах, где требуется захват пальцами (кольца, перекладина).</w:t>
      </w:r>
      <w:r>
        <w:rPr>
          <w:color w:val="000000"/>
          <w:sz w:val="27"/>
          <w:szCs w:val="27"/>
        </w:rPr>
        <w:br/>
        <w:t>- Хлопать в ладоши тихо, громко, в разном темпе.</w:t>
      </w:r>
      <w:r>
        <w:rPr>
          <w:color w:val="000000"/>
          <w:sz w:val="27"/>
          <w:szCs w:val="27"/>
        </w:rPr>
        <w:br/>
        <w:t>- Катать по очереди каждым пальцем мелкие бусинки, камешки, шарики.</w:t>
      </w:r>
      <w:r>
        <w:rPr>
          <w:color w:val="000000"/>
          <w:sz w:val="27"/>
          <w:szCs w:val="27"/>
        </w:rPr>
        <w:br/>
        <w:t>- Делать пальчиковую гимнастику</w:t>
      </w:r>
      <w:r>
        <w:rPr>
          <w:color w:val="000000"/>
          <w:sz w:val="27"/>
          <w:szCs w:val="27"/>
        </w:rPr>
        <w:br/>
      </w:r>
    </w:p>
    <w:p w:rsidR="00C93530" w:rsidRDefault="00C93530" w:rsidP="00C935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77BAA" w:rsidRDefault="007A6C1B" w:rsidP="00C93530"/>
    <w:sectPr w:rsidR="00577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54"/>
    <w:rsid w:val="00204DB3"/>
    <w:rsid w:val="00683984"/>
    <w:rsid w:val="006C7054"/>
    <w:rsid w:val="00797154"/>
    <w:rsid w:val="007A6C1B"/>
    <w:rsid w:val="00BF749B"/>
    <w:rsid w:val="00C93530"/>
    <w:rsid w:val="00CB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35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35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www.str-dist.ru%2Findex.php%3Foption%3Dcom_content%26view%3Darticle%26id%3D345%3A2012-04-09-06-19-29%26catid%3D44%3Asovety%26Itemid%3D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2019-05-28T16:26:00Z</dcterms:created>
  <dcterms:modified xsi:type="dcterms:W3CDTF">2019-05-28T16:38:00Z</dcterms:modified>
</cp:coreProperties>
</file>